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4C" w:rsidRPr="00D97BA2" w:rsidRDefault="0097474C" w:rsidP="00D97BA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4C">
        <w:rPr>
          <w:rFonts w:ascii="Times New Roman" w:hAnsi="Times New Roman" w:cs="Times New Roman"/>
          <w:b/>
          <w:sz w:val="28"/>
          <w:szCs w:val="28"/>
        </w:rPr>
        <w:t>Учебно-методические комплексы и методические материалы по финансовой грамотности</w:t>
      </w:r>
      <w:r w:rsidR="00D97BA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D97BA2" w:rsidRPr="00B5457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https://fmc.hse.ru/methodology</w:t>
        </w:r>
      </w:hyperlink>
      <w:r w:rsidR="00D97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40C" w:rsidRPr="0097474C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74C">
        <w:rPr>
          <w:rFonts w:ascii="Times New Roman" w:hAnsi="Times New Roman" w:cs="Times New Roman"/>
          <w:sz w:val="28"/>
          <w:szCs w:val="28"/>
        </w:rPr>
        <w:t xml:space="preserve">Финансовая грамотность: учебная программа. 5—7 классы общеобразоват. орг. /Е.А. Вигдорчик, И.В. </w:t>
      </w: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— М.: ВАКО, 2018. —40 </w:t>
      </w:r>
      <w:proofErr w:type="gramStart"/>
      <w:r w:rsidRPr="009747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74C">
        <w:rPr>
          <w:rFonts w:ascii="Times New Roman" w:hAnsi="Times New Roman" w:cs="Times New Roman"/>
          <w:sz w:val="28"/>
          <w:szCs w:val="28"/>
        </w:rPr>
        <w:t>. — (Учимся разумному финансовому поведению).</w:t>
      </w:r>
    </w:p>
    <w:p w:rsidR="0097474C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И.В., Вигдорчик Е.А. Л61 Финансовая грамотность: материалы для учащихся. 5–7 классы общеобразоват. орг. – М.: ВАКО, 2018. – 280 </w:t>
      </w:r>
      <w:proofErr w:type="gramStart"/>
      <w:r w:rsidRPr="009747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74C">
        <w:rPr>
          <w:rFonts w:ascii="Times New Roman" w:hAnsi="Times New Roman" w:cs="Times New Roman"/>
          <w:sz w:val="28"/>
          <w:szCs w:val="28"/>
        </w:rPr>
        <w:t>. – (Учимся разумному финансовому поведению).</w:t>
      </w:r>
    </w:p>
    <w:p w:rsidR="0097474C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А.В. К66 Финансовая грамотность: Методические рекомендации для учителя. 5–7 классы общеобразоват. орг. – М.: ВАКО, 2018. – 240 с. – (Учимся разумному финансовому поведению).</w:t>
      </w:r>
    </w:p>
    <w:p w:rsidR="0097474C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А.В. К66 Финансовая грамотность: материалы для родителей. 5–7 классы общеобразоват. орг. — М.: ВАКО, 2018. — 80 с. — (Учимся разумному финансовому поведению).</w:t>
      </w:r>
    </w:p>
    <w:p w:rsidR="0097474C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А.В. К66 Финансовая грамотность: рабочая тетрадь. 5–7 классы общеобразоват. орг. — М.: ВАКО, 2018. — 160 с. — (Учимся разумному финансовому поведению).</w:t>
      </w:r>
    </w:p>
    <w:p w:rsidR="0097474C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Е.Б., Рязанова О.И., </w:t>
      </w:r>
      <w:proofErr w:type="spellStart"/>
      <w:r w:rsidRPr="0097474C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97474C">
        <w:rPr>
          <w:rFonts w:ascii="Times New Roman" w:hAnsi="Times New Roman" w:cs="Times New Roman"/>
          <w:sz w:val="28"/>
          <w:szCs w:val="28"/>
        </w:rPr>
        <w:t xml:space="preserve"> И.В. Л13 Финансовая грамотность: учебная программа. 8—9 классы общеобразоват. орг. — М.: ВАКО, 2018. — 32 с. — (Учимся разумному финансовому поведению.)</w:t>
      </w:r>
    </w:p>
    <w:p w:rsidR="0097474C" w:rsidRPr="00DB21CD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И.В., Рязанова О.И. Л61 Финансовая грамотность: материалы для учащихся. 8—9 классы общеобразоват. орг. — М.: ВАКО, 2018. — 352 с. — (Учимся разумному финансовому поведению).</w:t>
      </w:r>
    </w:p>
    <w:p w:rsidR="0097474C" w:rsidRPr="00DB21CD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D">
        <w:rPr>
          <w:rFonts w:ascii="Times New Roman" w:hAnsi="Times New Roman" w:cs="Times New Roman"/>
          <w:sz w:val="28"/>
          <w:szCs w:val="28"/>
        </w:rPr>
        <w:t xml:space="preserve">Рязанова О.И., </w:t>
      </w: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Е.Б. Р99 Финансовая грамотность: Методические рекомендации для учителя. 8–9 классы общеобразоват. орг. — М.: ВАКО, 2018. — 152 с. — (Учимся разумному финансовому поведению).</w:t>
      </w:r>
    </w:p>
    <w:p w:rsidR="0097474C" w:rsidRPr="00DB21CD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D">
        <w:rPr>
          <w:rFonts w:ascii="Times New Roman" w:hAnsi="Times New Roman" w:cs="Times New Roman"/>
          <w:sz w:val="28"/>
          <w:szCs w:val="28"/>
        </w:rPr>
        <w:t xml:space="preserve">Рязанова О.И., </w:t>
      </w: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Е.Б. Р99 Финансовая грамотность: материалы для родителей. 8–9 классы общеобразоват. орг. — М.: ВАКО, 2018. — 76 с. — (Учимся разумному финансовому поведению).</w:t>
      </w:r>
    </w:p>
    <w:p w:rsidR="0097474C" w:rsidRPr="00DB21CD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Е.Б., </w:t>
      </w: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И.В., Рязанова О.И. Л13 Финансовая грамотность: рабочая тетрадь. 8–9 классы общеобразоват. орг. — М.: ВАКО, 2018. — 60 с. — (Учимся разумному финансовому поведению).</w:t>
      </w:r>
    </w:p>
    <w:p w:rsidR="0097474C" w:rsidRPr="00DB21CD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Е.Б. Финансовая грамотность: учебная программа. 10–11 классы общеобразоват. орг., социально-экономический профиль. – М.: ВАКО, 2020. – 36 с. – (Учимся разумному финансовому поведению).</w:t>
      </w:r>
    </w:p>
    <w:p w:rsidR="0097474C" w:rsidRPr="00DB21CD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D">
        <w:rPr>
          <w:rFonts w:ascii="Times New Roman" w:hAnsi="Times New Roman" w:cs="Times New Roman"/>
          <w:sz w:val="28"/>
          <w:szCs w:val="28"/>
        </w:rPr>
        <w:lastRenderedPageBreak/>
        <w:t>Киреев А.П. Финансовая грамотность: материалы для учащихся. 10–11 классы общеобразоват. орг., социально-экономический профиль. – М.: ВАКО, 2020. – 384 с. – (Учимся разумному финансовому поведению).</w:t>
      </w:r>
    </w:p>
    <w:p w:rsidR="0097474C" w:rsidRPr="00DB21CD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Е.Б. Финансовая грамотность: Методические рекомендации для учителя. 10–11 классы общеобразоват. орг., социально-экономический профиль. – М.: ВАКО, 2020. – 180 с. – (Учимся разумному финансовому поведению).</w:t>
      </w:r>
    </w:p>
    <w:p w:rsidR="0097474C" w:rsidRPr="00DB21CD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Е.Б. Финансовая грамотность: материалы для родителей. 10–11 классы общеобразоват. орг., социально-экономический профиль. – М.: ВАКО, 2020. – 160 с. – (Учимся разумному финансовому поведению).</w:t>
      </w:r>
    </w:p>
    <w:p w:rsidR="0097474C" w:rsidRPr="00DB21CD" w:rsidRDefault="0097474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1CD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DB21CD">
        <w:rPr>
          <w:rFonts w:ascii="Times New Roman" w:hAnsi="Times New Roman" w:cs="Times New Roman"/>
          <w:sz w:val="28"/>
          <w:szCs w:val="28"/>
        </w:rPr>
        <w:t xml:space="preserve"> Е.Б. Финансовая грамотность: рабочая тетрадь. 10–11 классы общеобразоват. орг., социально-экономический профиль. – М.: ВАКО, 2020. – 176 с. – (Учимся разумному финансовому поведению).</w:t>
      </w:r>
    </w:p>
    <w:p w:rsidR="007C4D92" w:rsidRPr="007C4D92" w:rsidRDefault="007C4D92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92">
        <w:rPr>
          <w:rFonts w:ascii="Times New Roman" w:hAnsi="Times New Roman" w:cs="Times New Roman"/>
          <w:sz w:val="28"/>
          <w:szCs w:val="28"/>
        </w:rPr>
        <w:t>Азбука финансовой грамотности. Рабочая тетрадь «Азбука финансовой</w:t>
      </w:r>
    </w:p>
    <w:p w:rsidR="0097474C" w:rsidRDefault="007C4D92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92">
        <w:rPr>
          <w:rFonts w:ascii="Times New Roman" w:hAnsi="Times New Roman" w:cs="Times New Roman"/>
          <w:sz w:val="28"/>
          <w:szCs w:val="28"/>
        </w:rPr>
        <w:t xml:space="preserve">грамотности» / Кружок по финансовой грамотности в Детских центрах /Василенко Г.Н., </w:t>
      </w:r>
      <w:proofErr w:type="spellStart"/>
      <w:r w:rsidRPr="007C4D92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7C4D92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7C4D92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7C4D9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.В., Гуляев П.Р. – Москва, 2019 </w:t>
      </w:r>
      <w:r w:rsidRPr="007C4D92">
        <w:rPr>
          <w:rFonts w:ascii="Times New Roman" w:hAnsi="Times New Roman" w:cs="Times New Roman"/>
          <w:sz w:val="28"/>
          <w:szCs w:val="28"/>
        </w:rPr>
        <w:t>г. – 52 с.</w:t>
      </w:r>
    </w:p>
    <w:p w:rsidR="007C4D92" w:rsidRDefault="00E069F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9FC">
        <w:rPr>
          <w:rFonts w:ascii="Times New Roman" w:hAnsi="Times New Roman" w:cs="Times New Roman"/>
          <w:sz w:val="28"/>
          <w:szCs w:val="28"/>
        </w:rPr>
        <w:t>Азбука финансовой грамотности. Кружок по финансовой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FC">
        <w:rPr>
          <w:rFonts w:ascii="Times New Roman" w:hAnsi="Times New Roman" w:cs="Times New Roman"/>
          <w:sz w:val="28"/>
          <w:szCs w:val="28"/>
        </w:rPr>
        <w:t>Образовательная программа и методические рекомендации для лагерей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FC">
        <w:rPr>
          <w:rFonts w:ascii="Times New Roman" w:hAnsi="Times New Roman" w:cs="Times New Roman"/>
          <w:sz w:val="28"/>
          <w:szCs w:val="28"/>
        </w:rPr>
        <w:t xml:space="preserve">и оздоровления детей / Василенко Г.Н., </w:t>
      </w:r>
      <w:proofErr w:type="spellStart"/>
      <w:r w:rsidRPr="00E069FC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E069FC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E069FC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E069FC">
        <w:rPr>
          <w:rFonts w:ascii="Times New Roman" w:hAnsi="Times New Roman" w:cs="Times New Roman"/>
          <w:sz w:val="28"/>
          <w:szCs w:val="28"/>
        </w:rPr>
        <w:t xml:space="preserve"> Д.В., Гуляев П.Р. –Москва, 2019 г. – 40 с.</w:t>
      </w:r>
    </w:p>
    <w:p w:rsidR="00E069FC" w:rsidRDefault="00E069FC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9FC">
        <w:rPr>
          <w:rFonts w:ascii="Times New Roman" w:hAnsi="Times New Roman" w:cs="Times New Roman"/>
          <w:sz w:val="28"/>
          <w:szCs w:val="28"/>
        </w:rPr>
        <w:t>Азбука финансовой грамотности. Справочник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FC">
        <w:rPr>
          <w:rFonts w:ascii="Times New Roman" w:hAnsi="Times New Roman" w:cs="Times New Roman"/>
          <w:sz w:val="28"/>
          <w:szCs w:val="28"/>
        </w:rPr>
        <w:t xml:space="preserve">для Детских центров / </w:t>
      </w:r>
      <w:proofErr w:type="spellStart"/>
      <w:r w:rsidRPr="00E069FC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E069FC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E069FC">
        <w:rPr>
          <w:rFonts w:ascii="Times New Roman" w:hAnsi="Times New Roman" w:cs="Times New Roman"/>
          <w:sz w:val="28"/>
          <w:szCs w:val="28"/>
        </w:rPr>
        <w:t>Лозинг</w:t>
      </w:r>
      <w:proofErr w:type="spellEnd"/>
      <w:r w:rsidRPr="00E069FC">
        <w:rPr>
          <w:rFonts w:ascii="Times New Roman" w:hAnsi="Times New Roman" w:cs="Times New Roman"/>
          <w:sz w:val="28"/>
          <w:szCs w:val="28"/>
        </w:rPr>
        <w:t xml:space="preserve"> Д.В., Василенко Г.Н., Гуляев П.Р.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FC">
        <w:rPr>
          <w:rFonts w:ascii="Times New Roman" w:hAnsi="Times New Roman" w:cs="Times New Roman"/>
          <w:sz w:val="28"/>
          <w:szCs w:val="28"/>
        </w:rPr>
        <w:t>Москва, 2019. – 44 с.</w:t>
      </w:r>
    </w:p>
    <w:p w:rsidR="00E069FC" w:rsidRDefault="00AE43E6" w:rsidP="00D97BA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E6">
        <w:rPr>
          <w:rFonts w:ascii="Times New Roman" w:hAnsi="Times New Roman" w:cs="Times New Roman"/>
          <w:sz w:val="28"/>
          <w:szCs w:val="28"/>
        </w:rPr>
        <w:t>Савицкая,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E6">
        <w:rPr>
          <w:rFonts w:ascii="Times New Roman" w:hAnsi="Times New Roman" w:cs="Times New Roman"/>
          <w:sz w:val="28"/>
          <w:szCs w:val="28"/>
        </w:rPr>
        <w:t>Финансовая грамотность: контрольные измерительные материалы. Профессиональное обучение / Е. В. Савицкая. — М.: ВИТА-ПРЕСС, 2014. — 24 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3E6">
        <w:rPr>
          <w:rFonts w:ascii="Times New Roman" w:hAnsi="Times New Roman" w:cs="Times New Roman"/>
          <w:sz w:val="28"/>
          <w:szCs w:val="28"/>
        </w:rPr>
        <w:t>(Дополнительное образование:</w:t>
      </w:r>
      <w:proofErr w:type="gramEnd"/>
      <w:r w:rsidRPr="00AE4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3E6">
        <w:rPr>
          <w:rFonts w:ascii="Times New Roman" w:hAnsi="Times New Roman" w:cs="Times New Roman"/>
          <w:sz w:val="28"/>
          <w:szCs w:val="28"/>
        </w:rPr>
        <w:t>Серия «Учимся разумному финансовому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43E6">
        <w:rPr>
          <w:rFonts w:ascii="Times New Roman" w:hAnsi="Times New Roman" w:cs="Times New Roman"/>
          <w:sz w:val="28"/>
          <w:szCs w:val="28"/>
        </w:rPr>
        <w:t>поведению»).</w:t>
      </w:r>
      <w:proofErr w:type="gramEnd"/>
    </w:p>
    <w:p w:rsidR="00D97BA2" w:rsidRPr="00AE43E6" w:rsidRDefault="00D97BA2" w:rsidP="00D97B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97BA2" w:rsidRPr="00AE43E6" w:rsidSect="0055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4288"/>
    <w:multiLevelType w:val="hybridMultilevel"/>
    <w:tmpl w:val="188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052"/>
    <w:rsid w:val="00550D00"/>
    <w:rsid w:val="007423BD"/>
    <w:rsid w:val="007C4D92"/>
    <w:rsid w:val="0097474C"/>
    <w:rsid w:val="00AC3CEC"/>
    <w:rsid w:val="00AE43E6"/>
    <w:rsid w:val="00D97BA2"/>
    <w:rsid w:val="00DB21CD"/>
    <w:rsid w:val="00DB5052"/>
    <w:rsid w:val="00E0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c.hse.ru/method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ПРКЕНК</cp:lastModifiedBy>
  <cp:revision>4</cp:revision>
  <dcterms:created xsi:type="dcterms:W3CDTF">2022-10-17T18:50:00Z</dcterms:created>
  <dcterms:modified xsi:type="dcterms:W3CDTF">2022-10-18T10:18:00Z</dcterms:modified>
</cp:coreProperties>
</file>