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9E" w:rsidRDefault="00BC169E" w:rsidP="00210134">
      <w:pPr>
        <w:pStyle w:val="Default"/>
        <w:jc w:val="center"/>
      </w:pPr>
    </w:p>
    <w:p w:rsidR="00210134" w:rsidRDefault="00210134" w:rsidP="00210134">
      <w:pPr>
        <w:pStyle w:val="PreformattedText"/>
        <w:jc w:val="center"/>
      </w:pPr>
      <w:r>
        <w:t>Муниципальное казённое общеобразовательное учреждение</w:t>
      </w:r>
    </w:p>
    <w:p w:rsidR="00210134" w:rsidRDefault="00210134" w:rsidP="00210134">
      <w:pPr>
        <w:pStyle w:val="PreformattedText"/>
        <w:jc w:val="center"/>
      </w:pPr>
      <w:r>
        <w:t>«Средняя школа с углубленным изучением отдельных предметов города Жирновска»</w:t>
      </w:r>
    </w:p>
    <w:p w:rsidR="00210134" w:rsidRDefault="00210134" w:rsidP="00210134">
      <w:pPr>
        <w:pStyle w:val="PreformattedText"/>
        <w:jc w:val="center"/>
      </w:pPr>
      <w:proofErr w:type="spellStart"/>
      <w:r>
        <w:t>Жирновского</w:t>
      </w:r>
      <w:proofErr w:type="spellEnd"/>
      <w:r>
        <w:t xml:space="preserve"> муниципального района Волгоградской области</w:t>
      </w:r>
    </w:p>
    <w:p w:rsidR="00210134" w:rsidRDefault="00210134" w:rsidP="00210134">
      <w:pPr>
        <w:pStyle w:val="PreformattedText"/>
        <w:jc w:val="center"/>
      </w:pPr>
      <w:r>
        <w:t>______________________________________________________________________________</w:t>
      </w:r>
    </w:p>
    <w:p w:rsidR="00210134" w:rsidRDefault="00210134" w:rsidP="00210134">
      <w:pPr>
        <w:pStyle w:val="PreformattedText"/>
        <w:jc w:val="center"/>
      </w:pPr>
      <w:r>
        <w:t>Лесная ул., д. 15, г. Жирновск, Волгоградская область. 403792. Тел.(84454) 5-51-63. Факс (84454) 5-51-63</w:t>
      </w:r>
    </w:p>
    <w:p w:rsidR="00210134" w:rsidRDefault="00210134" w:rsidP="00210134">
      <w:pPr>
        <w:pStyle w:val="PreformattedText"/>
        <w:jc w:val="center"/>
      </w:pPr>
      <w:r>
        <w:t>ОКПО 46046295, ОГРН 1023404976726, ИНН/КПП 3407006700/340701001</w:t>
      </w:r>
    </w:p>
    <w:p w:rsidR="00210134" w:rsidRDefault="00210134" w:rsidP="00210134">
      <w:pPr>
        <w:pStyle w:val="PreformattedText"/>
        <w:jc w:val="center"/>
      </w:pPr>
      <w:r>
        <w:t xml:space="preserve"> </w:t>
      </w:r>
    </w:p>
    <w:p w:rsidR="00210134" w:rsidRPr="00BC169E" w:rsidRDefault="00210134" w:rsidP="00210134">
      <w:pPr>
        <w:pStyle w:val="Default"/>
      </w:pPr>
    </w:p>
    <w:p w:rsidR="00BC169E" w:rsidRPr="00BC169E" w:rsidRDefault="00BC169E" w:rsidP="00BC169E">
      <w:pPr>
        <w:pStyle w:val="Default"/>
        <w:jc w:val="right"/>
      </w:pPr>
      <w:r w:rsidRPr="00BC169E">
        <w:t xml:space="preserve"> Утверждено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на заседании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Педагогического совета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Протокол № </w:t>
      </w:r>
      <w:r>
        <w:t>___</w:t>
      </w:r>
      <w:r w:rsidR="000248F3">
        <w:t>1</w:t>
      </w:r>
      <w:r>
        <w:t>_______</w:t>
      </w:r>
      <w:r w:rsidRPr="00BC169E">
        <w:t xml:space="preserve"> </w:t>
      </w:r>
    </w:p>
    <w:p w:rsidR="00BC169E" w:rsidRPr="00BC169E" w:rsidRDefault="00BC169E" w:rsidP="00BC169E">
      <w:pPr>
        <w:pStyle w:val="Default"/>
        <w:jc w:val="right"/>
      </w:pPr>
      <w:r w:rsidRPr="00BC169E">
        <w:t xml:space="preserve">от </w:t>
      </w:r>
      <w:r w:rsidR="000248F3">
        <w:t>30.08.2019</w:t>
      </w:r>
      <w:r w:rsidRPr="00BC169E">
        <w:t xml:space="preserve">г. </w:t>
      </w:r>
    </w:p>
    <w:p w:rsidR="00BC169E" w:rsidRPr="00BC169E" w:rsidRDefault="00BC169E" w:rsidP="00BC169E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>Положение</w:t>
      </w:r>
    </w:p>
    <w:p w:rsidR="00BC169E" w:rsidRDefault="00BC169E" w:rsidP="00BC169E">
      <w:pPr>
        <w:pStyle w:val="Default"/>
        <w:jc w:val="center"/>
        <w:rPr>
          <w:b/>
          <w:bCs/>
          <w:sz w:val="28"/>
          <w:szCs w:val="28"/>
        </w:rPr>
      </w:pPr>
      <w:r w:rsidRPr="00BC169E">
        <w:rPr>
          <w:b/>
          <w:bCs/>
          <w:sz w:val="28"/>
          <w:szCs w:val="28"/>
        </w:rPr>
        <w:t>о преподавании курса</w:t>
      </w:r>
    </w:p>
    <w:p w:rsidR="00BC169E" w:rsidRPr="00BC169E" w:rsidRDefault="00BC169E" w:rsidP="00BC169E">
      <w:pPr>
        <w:pStyle w:val="Default"/>
        <w:jc w:val="center"/>
        <w:rPr>
          <w:sz w:val="28"/>
          <w:szCs w:val="28"/>
        </w:rPr>
      </w:pPr>
      <w:r w:rsidRPr="00BC169E">
        <w:rPr>
          <w:b/>
          <w:bCs/>
          <w:sz w:val="28"/>
          <w:szCs w:val="28"/>
        </w:rPr>
        <w:t xml:space="preserve"> «Основы религиозных культур и светской этики» (ОРКСЭ)</w:t>
      </w:r>
      <w:r w:rsidR="000248F3">
        <w:rPr>
          <w:b/>
          <w:bCs/>
          <w:sz w:val="28"/>
          <w:szCs w:val="28"/>
        </w:rPr>
        <w:t xml:space="preserve"> </w:t>
      </w:r>
    </w:p>
    <w:p w:rsidR="00BC169E" w:rsidRPr="00BC169E" w:rsidRDefault="000248F3" w:rsidP="00BC16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- Учебный курс ОРКСЭ) является Поручение Президента Российской Федерации от 2 августа 2009 г. (Пр-2009 ВП-П44-4632). Распоряжение Председателя Правительства Российской Федерации от 11 августа 2009 г. (ВП-П44-4632). 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1089».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Приказ </w:t>
      </w:r>
      <w:proofErr w:type="spellStart"/>
      <w:r w:rsidRPr="00BC169E">
        <w:t>Минобрнауки</w:t>
      </w:r>
      <w:proofErr w:type="spellEnd"/>
      <w:r w:rsidRPr="00BC169E">
        <w:t xml:space="preserve">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«</w:t>
      </w:r>
      <w:proofErr w:type="gramStart"/>
      <w:r w:rsidRPr="00BC169E">
        <w:t>в</w:t>
      </w:r>
      <w:proofErr w:type="gramEnd"/>
      <w:r w:rsidRPr="00BC169E">
        <w:t xml:space="preserve"> </w:t>
      </w:r>
      <w:proofErr w:type="gramStart"/>
      <w:r w:rsidRPr="00BC169E">
        <w:t xml:space="preserve">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этики», утвержденного распоряжением Правительства Российской Федерации от 28 января 2012 г. N 84-р; </w:t>
      </w:r>
      <w:proofErr w:type="gramEnd"/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Общие положения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</w:t>
      </w:r>
      <w:r w:rsidR="000248F3">
        <w:t>м уровне в 4 классе отводится 68 часов, из расчета 2</w:t>
      </w:r>
      <w:r w:rsidRPr="00BC169E">
        <w:t xml:space="preserve"> </w:t>
      </w:r>
      <w:proofErr w:type="gramStart"/>
      <w:r w:rsidRPr="00BC169E">
        <w:t>учебный</w:t>
      </w:r>
      <w:proofErr w:type="gramEnd"/>
      <w:r w:rsidRPr="00BC169E">
        <w:t xml:space="preserve"> час</w:t>
      </w:r>
      <w:r w:rsidR="000248F3">
        <w:t>а</w:t>
      </w:r>
      <w:r w:rsidRPr="00BC169E">
        <w:t xml:space="preserve"> в неделю. </w:t>
      </w: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Основы религиозных культур и светской этики преподают учителя при соответствующем повышении квалификации (в объеме не менее 72 часа). </w:t>
      </w:r>
    </w:p>
    <w:p w:rsidR="00BC169E" w:rsidRPr="00BC169E" w:rsidRDefault="00BC169E" w:rsidP="00BC169E">
      <w:pPr>
        <w:pStyle w:val="Default"/>
        <w:jc w:val="both"/>
      </w:pPr>
      <w:r w:rsidRPr="00BC169E"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BC169E">
        <w:t>сс в гр</w:t>
      </w:r>
      <w:proofErr w:type="gramEnd"/>
      <w:r w:rsidRPr="00BC169E">
        <w:t>аницах учебного курса, а также в</w:t>
      </w:r>
      <w:r>
        <w:t xml:space="preserve"> системе</w:t>
      </w:r>
      <w:r w:rsidRPr="00BC169E">
        <w:t xml:space="preserve"> </w:t>
      </w:r>
    </w:p>
    <w:p w:rsidR="00BC169E" w:rsidRPr="00BC169E" w:rsidRDefault="00BC169E" w:rsidP="00BC169E">
      <w:pPr>
        <w:pStyle w:val="Default"/>
        <w:pageBreakBefore/>
        <w:jc w:val="both"/>
      </w:pPr>
      <w:r w:rsidRPr="00BC169E">
        <w:lastRenderedPageBreak/>
        <w:t xml:space="preserve">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>Учебный курс ОРКСЭ является культурологическим и направлен на</w:t>
      </w:r>
      <w:r w:rsidR="00210134">
        <w:t xml:space="preserve"> развитие у школьников </w:t>
      </w:r>
      <w:r w:rsidRPr="00BC169E">
        <w:t xml:space="preserve">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Преподавание знаний об основах религиозных культур и светской этики призвано сыграть важную роль не только в расширении образовательного кругозора обучающегося,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center"/>
      </w:pPr>
      <w:r w:rsidRPr="00BC169E">
        <w:rPr>
          <w:b/>
          <w:bCs/>
        </w:rPr>
        <w:t>Место комплексного учебного курса «Основы религиозных культур и светской этики» в программе обучения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Цель и задачи комплексного учебного курса «Основы религиозных культур и светской этики».</w:t>
      </w:r>
    </w:p>
    <w:p w:rsidR="00BC169E" w:rsidRPr="00BC169E" w:rsidRDefault="00BC169E" w:rsidP="00BC169E">
      <w:pPr>
        <w:pStyle w:val="Default"/>
        <w:jc w:val="center"/>
      </w:pPr>
    </w:p>
    <w:p w:rsidR="00BC169E" w:rsidRDefault="00BC169E" w:rsidP="00BC169E">
      <w:pPr>
        <w:pStyle w:val="Default"/>
        <w:jc w:val="both"/>
      </w:pPr>
      <w:r w:rsidRPr="00BC169E">
        <w:rPr>
          <w:b/>
          <w:bCs/>
        </w:rPr>
        <w:t xml:space="preserve">Цель учебного курса ОРКСЭ </w:t>
      </w:r>
      <w:r w:rsidRPr="00BC169E">
        <w:t xml:space="preserve">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  <w:r w:rsidRPr="00BC169E">
        <w:rPr>
          <w:b/>
          <w:bCs/>
        </w:rPr>
        <w:t>Задачи учебного курса ОРКСЭ</w:t>
      </w:r>
      <w:r w:rsidRPr="00BC169E">
        <w:t xml:space="preserve">: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1. 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2. 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3. обобщение знаний, понятий и представлений о духовной культуре и морали, полученных </w:t>
      </w:r>
      <w:proofErr w:type="gramStart"/>
      <w:r w:rsidRPr="00BC169E">
        <w:t>обучающимися</w:t>
      </w:r>
      <w:proofErr w:type="gramEnd"/>
      <w:r w:rsidRPr="00BC169E"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4.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BC169E" w:rsidRPr="00BC169E" w:rsidRDefault="00BC169E" w:rsidP="00BC169E">
      <w:pPr>
        <w:pStyle w:val="Default"/>
        <w:pageBreakBefore/>
        <w:jc w:val="center"/>
      </w:pPr>
      <w:r w:rsidRPr="00BC169E">
        <w:rPr>
          <w:b/>
          <w:bCs/>
        </w:rPr>
        <w:lastRenderedPageBreak/>
        <w:t>Место комплексного учебного курса «Основы религиозных культур и светской этики» в программе обучения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>Основные принципы организации преподавания ОРКСЭ</w:t>
      </w:r>
      <w:proofErr w:type="gramStart"/>
      <w:r w:rsidRPr="00BC169E">
        <w:rPr>
          <w:b/>
          <w:bCs/>
        </w:rPr>
        <w:t xml:space="preserve"> .</w:t>
      </w:r>
      <w:proofErr w:type="gramEnd"/>
    </w:p>
    <w:p w:rsidR="00BC169E" w:rsidRPr="00BC169E" w:rsidRDefault="00BC169E" w:rsidP="00BC169E">
      <w:pPr>
        <w:pStyle w:val="Default"/>
        <w:jc w:val="both"/>
      </w:pPr>
      <w:r w:rsidRPr="00BC169E">
        <w:t xml:space="preserve">1.Формирование ценностного отношения детей к миру, другим людям, самому себе в рамках ценностного подхода.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3.Воспитание толерантного, уважительного отношения к «другим» через умение и стремление узнать и понять их, учиться жить в мире и согласии, </w:t>
      </w:r>
      <w:proofErr w:type="gramStart"/>
      <w:r w:rsidRPr="00BC169E">
        <w:t>учить лучше понимать</w:t>
      </w:r>
      <w:proofErr w:type="gramEnd"/>
      <w:r w:rsidRPr="00BC169E">
        <w:t xml:space="preserve"> не только окружающих людей, но и через них - самого себя.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4. Решение задач социализации, усиления социальной функции образования </w:t>
      </w:r>
      <w:r w:rsidRPr="00BC169E">
        <w:rPr>
          <w:i/>
          <w:iCs/>
        </w:rPr>
        <w:t xml:space="preserve">– </w:t>
      </w:r>
      <w:r w:rsidRPr="00BC169E">
        <w:t xml:space="preserve">постепенное формирование умения жить в многообразном мире, успешно адаптироваться в нем, ориентироваться в ситуациях.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Преподавание данного курса предполагает решение учителем на уроке не только познавательных, но и популяризаторских задач: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точное, корректное и достаточное занимательное представление </w:t>
      </w:r>
      <w:proofErr w:type="gramStart"/>
      <w:r w:rsidRPr="00BC169E">
        <w:t>обучающимся</w:t>
      </w:r>
      <w:proofErr w:type="gramEnd"/>
      <w:r w:rsidRPr="00BC169E">
        <w:t xml:space="preserve"> многообразие религий, существующих в мире;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рассказ об истории их возникновения, географии распространения, основателях и пророках;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освещение особенностей учений различных религий (в первую очередь нравственной составляющей этих учений); </w:t>
      </w:r>
    </w:p>
    <w:p w:rsidR="00BC169E" w:rsidRPr="00BC169E" w:rsidRDefault="00BC169E" w:rsidP="00BC169E">
      <w:pPr>
        <w:pStyle w:val="Default"/>
        <w:jc w:val="both"/>
      </w:pPr>
      <w:r w:rsidRPr="00BC169E">
        <w:t xml:space="preserve">- описание религиозных традиций, культуры, а также духовного и церковного искусства.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Преподаватель должен позаботиться о комфортной среде обучения, аудиториях для занятий. Организация учебного пространства является важнейшей составляющей, которая обусловливает эффективность интерактивного обучения. Дружелюбная, гуманная обстановка, снимающая напряжение и излишние волнения, способствует формированию открытости, взаимной заинтересованности, доверия друг к другу, взаимной поддержке, осознанию участниками образовательного процесса ценности других людей.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Реализация одной из задач нового предмета: воспитание у школьников толерантности к традициям, укладу жизни других народов, если каждый будет изучать свое.</w:t>
      </w: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BC169E" w:rsidRDefault="00BC169E" w:rsidP="00BC169E">
      <w:pPr>
        <w:pStyle w:val="Default"/>
        <w:jc w:val="center"/>
        <w:rPr>
          <w:b/>
          <w:bCs/>
        </w:rPr>
      </w:pPr>
    </w:p>
    <w:p w:rsidR="00210134" w:rsidRDefault="00BC169E" w:rsidP="00210134">
      <w:pPr>
        <w:pStyle w:val="Default"/>
      </w:pPr>
      <w:r w:rsidRPr="00BC169E">
        <w:rPr>
          <w:b/>
          <w:bCs/>
        </w:rPr>
        <w:t xml:space="preserve"> </w:t>
      </w:r>
    </w:p>
    <w:p w:rsidR="00BC169E" w:rsidRDefault="00BC169E" w:rsidP="00210134">
      <w:pPr>
        <w:pStyle w:val="Default"/>
        <w:tabs>
          <w:tab w:val="left" w:pos="7560"/>
        </w:tabs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Выбор модуля комплексного учебного курса ОРКСЭ</w:t>
      </w:r>
    </w:p>
    <w:p w:rsidR="00BC169E" w:rsidRPr="00BC169E" w:rsidRDefault="00BC169E" w:rsidP="00BC169E">
      <w:pPr>
        <w:pStyle w:val="Default"/>
        <w:jc w:val="center"/>
      </w:pP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Принятие решения о записи ребенка на изучение определенного модуля без согласия его родителей (законных представителей) не допускается. Представители школьной администрации, учителя, работники органов управления образованием ни в коем случае не должны выбирать за 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 обязательном порядке должна включать участие школьного совета.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В течение года у родителей (законных представителей) не будет возможности изменить решение в пользу другого модуля.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jc w:val="center"/>
      </w:pPr>
      <w:r w:rsidRPr="00BC169E">
        <w:rPr>
          <w:b/>
          <w:bCs/>
        </w:rPr>
        <w:t xml:space="preserve">Оценивание уровня подготовки </w:t>
      </w:r>
      <w:proofErr w:type="gramStart"/>
      <w:r w:rsidRPr="00BC169E">
        <w:rPr>
          <w:b/>
          <w:bCs/>
        </w:rPr>
        <w:t>обучающихся</w:t>
      </w:r>
      <w:proofErr w:type="gramEnd"/>
    </w:p>
    <w:p w:rsidR="00BC169E" w:rsidRDefault="00BC169E" w:rsidP="00BC169E">
      <w:pPr>
        <w:pStyle w:val="Default"/>
        <w:jc w:val="center"/>
        <w:rPr>
          <w:b/>
          <w:bCs/>
        </w:rPr>
      </w:pPr>
      <w:r w:rsidRPr="00BC169E">
        <w:rPr>
          <w:b/>
          <w:bCs/>
        </w:rPr>
        <w:t>по курсу «Основы религиозных культур и светской этики»</w:t>
      </w:r>
    </w:p>
    <w:p w:rsidR="00BC169E" w:rsidRPr="00BC169E" w:rsidRDefault="00BC169E" w:rsidP="00BC169E">
      <w:pPr>
        <w:pStyle w:val="Default"/>
        <w:jc w:val="center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Формализованные требования по оценке успеваемости по результатам освоения курса не предусматриваются.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 оценивании достижений обучающихся при изучении курса ОРКСЭ используется </w:t>
      </w:r>
      <w:proofErr w:type="gramStart"/>
      <w:r w:rsidRPr="00BC169E">
        <w:t>качественная</w:t>
      </w:r>
      <w:proofErr w:type="gramEnd"/>
      <w:r w:rsidRPr="00BC169E">
        <w:t xml:space="preserve"> </w:t>
      </w:r>
      <w:proofErr w:type="spellStart"/>
      <w:r w:rsidRPr="00BC169E">
        <w:t>взаимооценка</w:t>
      </w:r>
      <w:proofErr w:type="spellEnd"/>
      <w:r w:rsidRPr="00BC169E"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портфолио обучающихся.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В течение года индивидуально или в группах обучающиеся выполняют проектные работы. Все итоговые работы выполняются с учетом общих задач курса и с выходом на диалог культур и традиции многонационального народа России. Защита работ осуществляется на </w:t>
      </w:r>
      <w:r>
        <w:t xml:space="preserve"> </w:t>
      </w:r>
      <w:proofErr w:type="spellStart"/>
      <w:r w:rsidRPr="00BC169E">
        <w:t>общеклассных</w:t>
      </w:r>
      <w:proofErr w:type="spellEnd"/>
      <w:r w:rsidRPr="00BC169E">
        <w:t xml:space="preserve"> мероприятиях</w:t>
      </w:r>
      <w:r>
        <w:t xml:space="preserve">. </w:t>
      </w:r>
      <w:r w:rsidRPr="00BC169E">
        <w:t>Независимого от того, какую</w:t>
      </w:r>
      <w:r>
        <w:t xml:space="preserve"> </w:t>
      </w:r>
      <w:r w:rsidRPr="00BC169E">
        <w:t>религиозную</w:t>
      </w:r>
      <w:r>
        <w:t xml:space="preserve"> </w:t>
      </w:r>
      <w:r w:rsidRPr="00BC169E">
        <w:t>культуру изучал школьник,</w:t>
      </w:r>
      <w:r>
        <w:t xml:space="preserve"> </w:t>
      </w:r>
      <w:r w:rsidRPr="00BC169E">
        <w:t>в ходе мероприятия он знакомится и с другими культурами</w:t>
      </w:r>
      <w:r>
        <w:t>.</w:t>
      </w:r>
    </w:p>
    <w:p w:rsidR="00BC169E" w:rsidRPr="00BC169E" w:rsidRDefault="00BC169E" w:rsidP="00BC169E">
      <w:pPr>
        <w:pStyle w:val="Default"/>
        <w:pageBreakBefore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Примерные темы итоговых проектных работ: «Святые воины русской земли. Дмитрий Донской»; «Герои России. Имена героев ВОВ в названии улиц»; «Памятники религиозной культуры в моём городе»; «Блюда национальной кухни»; «С чего начинается Родина…»; «Уроки доброты»; «Христианское отношение к природе» и др. </w:t>
      </w:r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Формы продуктов проектов: </w:t>
      </w:r>
      <w:proofErr w:type="spellStart"/>
      <w:proofErr w:type="gramStart"/>
      <w:r w:rsidRPr="00BC169E">
        <w:t>Web</w:t>
      </w:r>
      <w:proofErr w:type="spellEnd"/>
      <w:r w:rsidRPr="00BC169E">
        <w:t xml:space="preserve">-сайт, атлас, карта, видеофильм, выставка, газета, журнал, костюм, модель, коллекция, игра, мультимедийный продукт, музыкальное или художественное произведение, постановка, праздник. </w:t>
      </w:r>
      <w:proofErr w:type="gramEnd"/>
    </w:p>
    <w:p w:rsidR="00BC169E" w:rsidRPr="00BC169E" w:rsidRDefault="00BC169E" w:rsidP="00BC169E">
      <w:pPr>
        <w:pStyle w:val="Default"/>
        <w:ind w:firstLine="708"/>
        <w:jc w:val="both"/>
      </w:pPr>
      <w:proofErr w:type="gramStart"/>
      <w:r w:rsidRPr="00BC169E">
        <w:t xml:space="preserve">Формы защиты итоговых работ: игра, демонстрация продукта, выполненного на основе информационных технологий, инсценировка-диалог литературных или исторических персонажей, доклад, пресс-конференция, путешествие, экскурсия, ролевая игра, спектакль, соревнование, телепередача и т.д. </w:t>
      </w:r>
      <w:proofErr w:type="gramEnd"/>
    </w:p>
    <w:p w:rsidR="00BC169E" w:rsidRPr="00BC169E" w:rsidRDefault="00BC169E" w:rsidP="00BC169E">
      <w:pPr>
        <w:pStyle w:val="Default"/>
        <w:ind w:firstLine="708"/>
        <w:jc w:val="both"/>
      </w:pPr>
      <w:r w:rsidRPr="00BC169E">
        <w:t xml:space="preserve">При преподавании курса ОРКСЭ предполагается </w:t>
      </w:r>
      <w:proofErr w:type="spellStart"/>
      <w:r w:rsidRPr="00BC169E">
        <w:t>безотметочная</w:t>
      </w:r>
      <w:proofErr w:type="spellEnd"/>
      <w:r w:rsidRPr="00BC169E">
        <w:t xml:space="preserve"> система оценивания уровня подготовки </w:t>
      </w:r>
      <w:proofErr w:type="gramStart"/>
      <w:r w:rsidRPr="00BC169E">
        <w:t>обучающихся</w:t>
      </w:r>
      <w:proofErr w:type="gramEnd"/>
      <w:r w:rsidRPr="00BC169E">
        <w:t xml:space="preserve">. Оценка результатов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 </w:t>
      </w:r>
    </w:p>
    <w:p w:rsidR="00BC169E" w:rsidRDefault="00BC169E" w:rsidP="00BC169E">
      <w:pPr>
        <w:pStyle w:val="Default"/>
        <w:ind w:firstLine="708"/>
        <w:jc w:val="both"/>
      </w:pPr>
      <w:r w:rsidRPr="00BC169E">
        <w:t xml:space="preserve">Прохождение материала по предмету фиксируется в журнале успеваемости </w:t>
      </w:r>
      <w:proofErr w:type="gramStart"/>
      <w:r w:rsidRPr="00BC169E">
        <w:t>обучающихся</w:t>
      </w:r>
      <w:proofErr w:type="gramEnd"/>
      <w:r w:rsidRPr="00BC169E">
        <w:t xml:space="preserve">. Система оценивания результатов </w:t>
      </w:r>
      <w:proofErr w:type="spellStart"/>
      <w:r w:rsidRPr="00BC169E">
        <w:t>безотметочная</w:t>
      </w:r>
      <w:proofErr w:type="spellEnd"/>
      <w:r w:rsidRPr="00BC169E">
        <w:t xml:space="preserve">. По итогам года обучающийся аттестуется или не аттестуется (запись в журнале - </w:t>
      </w:r>
      <w:proofErr w:type="gramStart"/>
      <w:r w:rsidRPr="00BC169E">
        <w:t>изучено</w:t>
      </w:r>
      <w:proofErr w:type="gramEnd"/>
      <w:r w:rsidRPr="00BC169E">
        <w:t xml:space="preserve">/не изучено, зачет/не зачет). </w:t>
      </w:r>
    </w:p>
    <w:p w:rsidR="00BC169E" w:rsidRDefault="00BC169E" w:rsidP="00BC169E">
      <w:pPr>
        <w:pStyle w:val="Default"/>
        <w:ind w:firstLine="708"/>
        <w:jc w:val="both"/>
      </w:pPr>
    </w:p>
    <w:p w:rsidR="00BC169E" w:rsidRPr="00BC169E" w:rsidRDefault="00BC169E" w:rsidP="00BC169E">
      <w:pPr>
        <w:pStyle w:val="Default"/>
        <w:ind w:firstLine="708"/>
        <w:jc w:val="both"/>
      </w:pPr>
    </w:p>
    <w:p w:rsid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jc w:val="both"/>
      </w:pPr>
    </w:p>
    <w:p w:rsidR="00BC169E" w:rsidRPr="00BC169E" w:rsidRDefault="00BC169E" w:rsidP="00BC169E">
      <w:pPr>
        <w:pStyle w:val="Default"/>
        <w:pageBreakBefore/>
        <w:jc w:val="both"/>
      </w:pPr>
      <w:bookmarkStart w:id="0" w:name="_GoBack"/>
      <w:bookmarkEnd w:id="0"/>
    </w:p>
    <w:sectPr w:rsidR="00BC169E" w:rsidRPr="00BC169E" w:rsidSect="00BC169E">
      <w:pgSz w:w="11908" w:h="17335"/>
      <w:pgMar w:top="1559" w:right="851" w:bottom="1430" w:left="14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E2F4B"/>
    <w:multiLevelType w:val="hybridMultilevel"/>
    <w:tmpl w:val="95427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6512A"/>
    <w:multiLevelType w:val="hybridMultilevel"/>
    <w:tmpl w:val="D3383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6454A1"/>
    <w:multiLevelType w:val="hybridMultilevel"/>
    <w:tmpl w:val="D933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E"/>
    <w:rsid w:val="000248F3"/>
    <w:rsid w:val="00210134"/>
    <w:rsid w:val="006265BC"/>
    <w:rsid w:val="00B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formattedText">
    <w:name w:val="Preformatted Text"/>
    <w:basedOn w:val="a"/>
    <w:rsid w:val="002101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1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formattedText">
    <w:name w:val="Preformatted Text"/>
    <w:basedOn w:val="a"/>
    <w:rsid w:val="002101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1724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</cp:lastModifiedBy>
  <cp:revision>5</cp:revision>
  <dcterms:created xsi:type="dcterms:W3CDTF">2015-12-22T08:44:00Z</dcterms:created>
  <dcterms:modified xsi:type="dcterms:W3CDTF">2020-07-17T14:24:00Z</dcterms:modified>
</cp:coreProperties>
</file>