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E6" w:rsidRPr="00FB7456" w:rsidRDefault="00FB7456" w:rsidP="00FB7456">
      <w:pPr>
        <w:jc w:val="center"/>
        <w:rPr>
          <w:rFonts w:ascii="Times New Roman" w:hAnsi="Times New Roman" w:cs="Times New Roman"/>
          <w:color w:val="548DD4" w:themeColor="text2" w:themeTint="99"/>
          <w:sz w:val="48"/>
          <w:szCs w:val="48"/>
        </w:rPr>
      </w:pPr>
      <w:r w:rsidRPr="00FB7456">
        <w:rPr>
          <w:rFonts w:ascii="Times New Roman" w:hAnsi="Times New Roman" w:cs="Times New Roman"/>
          <w:color w:val="548DD4" w:themeColor="text2" w:themeTint="99"/>
          <w:sz w:val="48"/>
          <w:szCs w:val="48"/>
        </w:rPr>
        <w:t>Экспериментальная площадка</w:t>
      </w:r>
    </w:p>
    <w:p w:rsidR="00FB7456" w:rsidRPr="00FB7456" w:rsidRDefault="00FB7456" w:rsidP="00FB7456">
      <w:pPr>
        <w:jc w:val="center"/>
        <w:rPr>
          <w:rFonts w:ascii="Times New Roman" w:eastAsia="Times New Roman" w:hAnsi="Times New Roman" w:cs="Times New Roman"/>
          <w:b/>
          <w:bCs/>
          <w:color w:val="00B0F0"/>
          <w:sz w:val="36"/>
          <w:szCs w:val="24"/>
          <w:lang w:eastAsia="ru-RU"/>
        </w:rPr>
      </w:pPr>
      <w:r w:rsidRPr="00FB7456">
        <w:rPr>
          <w:rFonts w:ascii="Times New Roman" w:eastAsia="Times New Roman" w:hAnsi="Times New Roman" w:cs="Times New Roman"/>
          <w:b/>
          <w:bCs/>
          <w:color w:val="00B0F0"/>
          <w:sz w:val="36"/>
          <w:szCs w:val="24"/>
          <w:lang w:eastAsia="ru-RU"/>
        </w:rPr>
        <w:t>«Начинающий исследователь»</w:t>
      </w:r>
      <w:r w:rsidRPr="00FB7456">
        <w:rPr>
          <w:rFonts w:ascii="Times New Roman" w:eastAsia="Times New Roman" w:hAnsi="Times New Roman" w:cs="Times New Roman"/>
          <w:b/>
          <w:bCs/>
          <w:color w:val="00B0F0"/>
          <w:sz w:val="36"/>
          <w:szCs w:val="24"/>
          <w:lang w:eastAsia="ru-RU"/>
        </w:rPr>
        <w:t xml:space="preserve"> (ОТЧЕТ)</w:t>
      </w:r>
    </w:p>
    <w:p w:rsidR="00FB7456" w:rsidRDefault="00FB7456" w:rsidP="00FB74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FB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 биологии в 5 классе закладываются основы многих практических умений школьников, которыми они будут пользоваться во всех последующих курсах изучения биологии.</w:t>
      </w:r>
      <w:r w:rsidRPr="00FB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практических умений и навыков, которые учащиеся должны усвоить на уроках «Биологии» в 5 классе достаточно велико, поэтому введение курса </w:t>
      </w:r>
      <w:r w:rsidRPr="00FB7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«Начинающий исследователь» </w:t>
      </w:r>
      <w:r w:rsidRPr="00FB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</w:t>
      </w:r>
      <w:r w:rsidRPr="00FB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дополнительной возможностью более качественно организовать процесс усвоения необходимых практических умений учащимися в процессе обучения. Экспериментальная площадка </w:t>
      </w:r>
      <w:r w:rsidRPr="00FB7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«Начинающий исследователь» </w:t>
      </w:r>
      <w:r w:rsidRPr="00FB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 на закрепление практического материала изучаемого на уроках биологии, на отработку практических умений учащихся, а также на развитие кругозора учащихся.</w:t>
      </w:r>
    </w:p>
    <w:p w:rsidR="00FB7456" w:rsidRDefault="00FB7456" w:rsidP="00FB74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Занятия начались в сентябре и проходили каждую неделю. </w:t>
      </w:r>
      <w:r w:rsidR="00C42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Каждое занятие состояло из двух составляющих: </w:t>
      </w:r>
      <w:proofErr w:type="gramStart"/>
      <w:r w:rsidR="00C42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теоретической</w:t>
      </w:r>
      <w:proofErr w:type="gramEnd"/>
      <w:r w:rsidR="00C42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практической. На первых этапах давался теоретический материал, обосновывалась актуальность темы и </w:t>
      </w:r>
      <w:proofErr w:type="gramStart"/>
      <w:r w:rsidR="00A9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</w:t>
      </w:r>
      <w:proofErr w:type="gramEnd"/>
      <w:r w:rsidR="00C42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 переходили к практической части. Подготовка к практике осуществлялась дома детьми самостоятельно (закладка материала, подготовка эксперимента, составление плана или схемы этапов выполнения) или же в классе под руководством учителя.</w:t>
      </w:r>
    </w:p>
    <w:p w:rsidR="00A9088D" w:rsidRDefault="00A05160" w:rsidP="00FB74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9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время работы экспериментальной площадки дети познакомились с увеличительными приборами (лупа, микроскоп) и правилами работы с ними. Были рассмотрены этапы самостоятельного приготовления микропрепарата. Эти навыки пригодятся в дальнейшем изучении курса биологии в школе.</w:t>
      </w:r>
    </w:p>
    <w:p w:rsidR="00A9088D" w:rsidRDefault="00A05160" w:rsidP="00FB74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9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поставлен эксперимент по проращиванию семян фасоли и влиянию различных факторов на этот процесс. Дети самостоятельно анализировали полученные результаты и сделали вывод об оптимальных условиях для проращивания семян.</w:t>
      </w:r>
    </w:p>
    <w:p w:rsidR="00A9088D" w:rsidRDefault="00A05160" w:rsidP="00FB74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9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экспериментальной площадки была проведена акция в защиту лесов </w:t>
      </w:r>
      <w:proofErr w:type="spellStart"/>
      <w:r w:rsidR="00A9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Жирновского</w:t>
      </w:r>
      <w:proofErr w:type="spellEnd"/>
      <w:r w:rsidR="00A9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 Ребята нарисовали агитационные листовки и раздавали их прохожим. Проводили беседу со встреченными людьми о правилах поведения в лесу.</w:t>
      </w:r>
    </w:p>
    <w:p w:rsidR="00A81C8B" w:rsidRDefault="00A05160" w:rsidP="00FB74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90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изучения</w:t>
      </w:r>
      <w:r w:rsidR="00A8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строения клетки, детьми были созданы объемные модели клети и макет клетки</w:t>
      </w:r>
      <w:r w:rsidR="00A81C8B" w:rsidRPr="00A8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бактерий </w:t>
      </w:r>
      <w:r w:rsidR="00A8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подручных материалов (пластилин, пенопласт, пластик и т.д.). </w:t>
      </w:r>
    </w:p>
    <w:p w:rsidR="00A81C8B" w:rsidRDefault="00A05160" w:rsidP="00FB74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8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Изучены различные методики выращивания плесени, ее основные систематические признаки. </w:t>
      </w:r>
      <w:r w:rsidR="00CF3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по выращиванию плесневых грибов дети проводили дома</w:t>
      </w:r>
      <w:proofErr w:type="gramStart"/>
      <w:r w:rsidR="00CF3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CF3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классе каждый приготовил микропрепарат из выращенной плесени и рассмотрел под микроскопом.</w:t>
      </w:r>
    </w:p>
    <w:p w:rsidR="00CF36EA" w:rsidRDefault="00A05160" w:rsidP="00FB74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9D4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Переход на дистанционное обучение внес коррективы в образовательный процесс. Возникли сложности с постановкой некоторых опытов в домашних условиях. Поэтому пришлось внести изменения в программу. Разбор большей части материала велся только теоретически (презентации, видеофильмы) без практической части. Эксперименты и </w:t>
      </w:r>
      <w:proofErr w:type="gramStart"/>
      <w:r w:rsidR="009D4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опыты</w:t>
      </w:r>
      <w:proofErr w:type="gramEnd"/>
      <w:r w:rsidR="009D4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поставленные в этот период были приурочены к сезону и выполнялись детьми у которых был приусадебный участок. Работа включала в себя: </w:t>
      </w:r>
      <w:r w:rsidRPr="00A05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5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ыполнение основных действий по высадке растений и поддержания периода вегетации</w:t>
      </w:r>
      <w:r w:rsidRPr="00966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5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05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сроками цветения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растений и составление графика.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детьми, проживающими в квартирах, велась работа по изучению правил ухода за комнатными растениями, проводились работы по способам вегетативного размножения растений.</w:t>
      </w:r>
    </w:p>
    <w:p w:rsidR="00A9088D" w:rsidRPr="00FB7456" w:rsidRDefault="00A9088D" w:rsidP="00FB74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B7456" w:rsidRPr="00FB7456" w:rsidRDefault="00FB7456" w:rsidP="00FB745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FB7456" w:rsidRPr="00FB7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41"/>
    <w:rsid w:val="000B4341"/>
    <w:rsid w:val="00193207"/>
    <w:rsid w:val="005B3DD9"/>
    <w:rsid w:val="008F1387"/>
    <w:rsid w:val="009D4136"/>
    <w:rsid w:val="00A05160"/>
    <w:rsid w:val="00A81C8B"/>
    <w:rsid w:val="00A9088D"/>
    <w:rsid w:val="00C427AF"/>
    <w:rsid w:val="00CF36EA"/>
    <w:rsid w:val="00DE603E"/>
    <w:rsid w:val="00E13468"/>
    <w:rsid w:val="00F574B9"/>
    <w:rsid w:val="00FB7456"/>
    <w:rsid w:val="00F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2020-05-17T06:41:00Z</dcterms:created>
  <dcterms:modified xsi:type="dcterms:W3CDTF">2020-05-17T07:53:00Z</dcterms:modified>
</cp:coreProperties>
</file>