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sz w:val="26"/>
          <w:szCs w:val="26"/>
        </w:rPr>
      </w:pPr>
      <w:r>
        <w:rPr>
          <w:color w:val="1D1B11" w:themeColor="background2" w:themeShade="1a"/>
          <w:sz w:val="26"/>
          <w:szCs w:val="26"/>
        </w:rPr>
        <w:t>П О С Т А Н О В Л Е Н И Е</w:t>
      </w:r>
    </w:p>
    <w:p>
      <w:pPr>
        <w:pStyle w:val="Normal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color w:val="1D1B11" w:themeColor="background2" w:themeShade="1a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color w:val="1D1B11" w:themeColor="background2" w:themeShade="1a"/>
          <w:sz w:val="26"/>
          <w:szCs w:val="26"/>
        </w:rPr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D1B11" w:themeColor="background2" w:themeShade="1a"/>
          <w:sz w:val="26"/>
          <w:szCs w:val="26"/>
        </w:rPr>
      </w:pPr>
      <w:r>
        <w:rPr>
          <w:rFonts w:cs="Times New Roman" w:ascii="Times New Roman" w:hAnsi="Times New Roman"/>
          <w:b/>
          <w:color w:val="1D1B11" w:themeColor="background2" w:themeShade="1a"/>
          <w:sz w:val="26"/>
          <w:szCs w:val="26"/>
        </w:rPr>
      </w:r>
    </w:p>
    <w:p>
      <w:pPr>
        <w:pStyle w:val="21"/>
        <w:shd w:val="clear" w:color="auto" w:fill="auto"/>
        <w:tabs>
          <w:tab w:val="clear" w:pos="708"/>
          <w:tab w:val="left" w:pos="3941" w:leader="none"/>
        </w:tabs>
        <w:spacing w:lineRule="exact" w:line="280" w:before="0" w:after="0"/>
        <w:rPr>
          <w:sz w:val="26"/>
          <w:szCs w:val="26"/>
        </w:rPr>
      </w:pPr>
      <w:r>
        <w:rPr>
          <w:color w:val="1D1B11" w:themeColor="background2" w:themeShade="1a"/>
          <w:sz w:val="26"/>
          <w:szCs w:val="26"/>
        </w:rPr>
        <w:t>от ___</w:t>
      </w:r>
      <w:r>
        <w:rPr>
          <w:rFonts w:eastAsia="Times New Roman" w:cs="Times New Roman"/>
          <w:color w:val="1D1B11" w:themeColor="background2" w:themeShade="1a"/>
          <w:kern w:val="0"/>
          <w:sz w:val="26"/>
          <w:szCs w:val="26"/>
          <w:lang w:val="ru-RU" w:eastAsia="en-US" w:bidi="ar-SA"/>
        </w:rPr>
        <w:t>.01.</w:t>
      </w:r>
      <w:r>
        <w:rPr>
          <w:color w:val="1D1B11" w:themeColor="background2" w:themeShade="1a"/>
          <w:sz w:val="26"/>
          <w:szCs w:val="26"/>
        </w:rPr>
        <w:t xml:space="preserve">2021 № </w:t>
      </w:r>
      <w:r>
        <w:rPr>
          <w:rFonts w:eastAsia="Times New Roman" w:cs="Times New Roman"/>
          <w:color w:val="1D1B11" w:themeColor="background2" w:themeShade="1a"/>
          <w:kern w:val="0"/>
          <w:sz w:val="26"/>
          <w:szCs w:val="26"/>
          <w:lang w:val="ru-RU" w:eastAsia="en-US" w:bidi="ar-SA"/>
        </w:rPr>
        <w:t>______</w:t>
      </w:r>
    </w:p>
    <w:p>
      <w:pPr>
        <w:pStyle w:val="21"/>
        <w:shd w:val="clear" w:color="auto" w:fill="auto"/>
        <w:tabs>
          <w:tab w:val="clear" w:pos="708"/>
          <w:tab w:val="left" w:pos="3941" w:leader="none"/>
        </w:tabs>
        <w:spacing w:lineRule="exact" w:line="28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shd w:val="clear" w:color="auto" w:fill="auto"/>
        <w:tabs>
          <w:tab w:val="clear" w:pos="708"/>
          <w:tab w:val="left" w:pos="3941" w:leader="none"/>
        </w:tabs>
        <w:spacing w:lineRule="exact" w:line="280" w:before="0" w:after="0"/>
        <w:jc w:val="center"/>
        <w:rPr>
          <w:sz w:val="26"/>
          <w:szCs w:val="26"/>
        </w:rPr>
      </w:pPr>
      <w:r>
        <w:rPr>
          <w:color w:val="1D1B11" w:themeColor="background2" w:themeShade="1a"/>
          <w:sz w:val="26"/>
          <w:szCs w:val="26"/>
        </w:rPr>
        <w:t>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</w:t>
      </w:r>
    </w:p>
    <w:p>
      <w:pPr>
        <w:pStyle w:val="21"/>
        <w:shd w:val="clear" w:color="auto" w:fill="auto"/>
        <w:tabs>
          <w:tab w:val="clear" w:pos="708"/>
          <w:tab w:val="left" w:pos="3941" w:leader="none"/>
        </w:tabs>
        <w:spacing w:lineRule="exact" w:line="280" w:before="0" w:after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ind w:firstLine="540"/>
        <w:jc w:val="both"/>
        <w:rPr>
          <w:sz w:val="26"/>
          <w:szCs w:val="26"/>
        </w:rPr>
      </w:pPr>
      <w:r>
        <w:rPr>
          <w:rFonts w:ascii="Times New Roman" w:hAnsi="Times New Roman"/>
          <w:color w:val="1D1B11" w:themeColor="background2" w:themeShade="1a"/>
          <w:sz w:val="26"/>
          <w:szCs w:val="26"/>
        </w:rPr>
        <w:t>В соответствии с частью 3 статьи 46 Закона Волгоградской области от 31 декабря 2015 г. № 246-ОД «Социальный кодекс Волгоградской области», Законом Волгоградской области от 10 ноября 2005 г. № 111</w:t>
      </w:r>
      <w:r>
        <w:rPr>
          <w:rFonts w:ascii="Times New Roman" w:hAnsi="Times New Roman"/>
          <w:color w:val="1D1B11" w:themeColor="background2" w:themeShade="1a"/>
          <w:sz w:val="26"/>
          <w:szCs w:val="26"/>
        </w:rPr>
        <w:t>1-</w:t>
      </w:r>
      <w:r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ОД "Об организации питания обучающихся (1-11 классы) в общеобразовательных организациях Волгоградской области" руководствуясь Уставом Жирновского муниципального района Волгоградской области, </w:t>
      </w:r>
      <w:r>
        <w:rPr>
          <w:rFonts w:ascii="Times New Roman" w:hAnsi="Times New Roman"/>
          <w:color w:val="1D1B11" w:themeColor="background2" w:themeShade="1a"/>
          <w:sz w:val="26"/>
          <w:szCs w:val="26"/>
          <w:lang w:eastAsia="ar-SA"/>
        </w:rPr>
        <w:t>администрация Жирновского муниципального района  п о с т а н о в л я е т:</w:t>
      </w:r>
    </w:p>
    <w:p>
      <w:pPr>
        <w:pStyle w:val="NoSpacing"/>
        <w:ind w:firstLine="540"/>
        <w:jc w:val="both"/>
        <w:rPr>
          <w:sz w:val="26"/>
          <w:szCs w:val="26"/>
        </w:rPr>
      </w:pPr>
      <w:r>
        <w:rPr>
          <w:rFonts w:ascii="Times New Roman" w:hAnsi="Times New Roman"/>
          <w:color w:val="1D1B11" w:themeColor="background2" w:themeShade="1a"/>
          <w:sz w:val="26"/>
          <w:szCs w:val="26"/>
          <w:lang w:eastAsia="ar-SA"/>
        </w:rPr>
        <w:t xml:space="preserve">1. </w:t>
      </w:r>
      <w:r>
        <w:rPr>
          <w:rFonts w:ascii="Times New Roman" w:hAnsi="Times New Roman"/>
          <w:color w:val="1D1B11" w:themeColor="background2" w:themeShade="1a"/>
          <w:sz w:val="26"/>
          <w:szCs w:val="26"/>
        </w:rPr>
        <w:t>Установить размер частичной компенсации стоимости горячего питания, предусматривающего наличие горячего блюда, не считая горячего напитка, не менее одного раза в день, предусмотренной частью 2 статьи 46 Закона Волгоградской области от 31 декабря 2015 г. № 246-ОД «Социальный кодекс Волгоградской области», на одного обучающегося общеобразовательной организации Жирновского муниципального района Волгоградской области в день на период</w:t>
      </w:r>
      <w:r>
        <w:rPr>
          <w:rFonts w:ascii="Times New Roman" w:hAnsi="Times New Roman"/>
          <w:color w:val="C9211E" w:themeShade="1a"/>
          <w:sz w:val="26"/>
          <w:szCs w:val="26"/>
        </w:rPr>
        <w:t xml:space="preserve"> </w:t>
      </w:r>
      <w:r>
        <w:rPr>
          <w:rFonts w:ascii="Times New Roman" w:hAnsi="Times New Roman"/>
          <w:color w:val="000000" w:themeShade="1a"/>
          <w:sz w:val="26"/>
          <w:szCs w:val="26"/>
        </w:rPr>
        <w:t xml:space="preserve">с 01 </w:t>
      </w:r>
      <w:r>
        <w:rPr>
          <w:rFonts w:eastAsia="Times New Roman" w:cs="Times New Roman" w:ascii="Times New Roman" w:hAnsi="Times New Roman"/>
          <w:color w:val="000000" w:themeShade="1a"/>
          <w:kern w:val="0"/>
          <w:sz w:val="26"/>
          <w:szCs w:val="26"/>
          <w:lang w:val="ru-RU" w:eastAsia="en-US" w:bidi="ar-SA"/>
        </w:rPr>
        <w:t>января</w:t>
      </w:r>
      <w:r>
        <w:rPr>
          <w:rFonts w:ascii="Times New Roman" w:hAnsi="Times New Roman"/>
          <w:color w:val="000000" w:themeShade="1a"/>
          <w:sz w:val="26"/>
          <w:szCs w:val="26"/>
        </w:rPr>
        <w:t xml:space="preserve"> 202</w:t>
      </w:r>
      <w:r>
        <w:rPr>
          <w:rFonts w:eastAsia="Times New Roman" w:cs="Times New Roman" w:ascii="Times New Roman" w:hAnsi="Times New Roman"/>
          <w:color w:val="000000" w:themeShade="1a"/>
          <w:kern w:val="0"/>
          <w:sz w:val="26"/>
          <w:szCs w:val="26"/>
          <w:lang w:val="ru-RU" w:eastAsia="en-US" w:bidi="ar-SA"/>
        </w:rPr>
        <w:t>1</w:t>
      </w:r>
      <w:r>
        <w:rPr>
          <w:rFonts w:ascii="Times New Roman" w:hAnsi="Times New Roman"/>
          <w:color w:val="000000" w:themeShade="1a"/>
          <w:sz w:val="26"/>
          <w:szCs w:val="26"/>
        </w:rPr>
        <w:t xml:space="preserve"> г. по 31 декабря 202</w:t>
      </w:r>
      <w:r>
        <w:rPr>
          <w:rFonts w:eastAsia="Times New Roman" w:cs="Times New Roman" w:ascii="Times New Roman" w:hAnsi="Times New Roman"/>
          <w:color w:val="000000" w:themeShade="1a"/>
          <w:kern w:val="0"/>
          <w:sz w:val="26"/>
          <w:szCs w:val="26"/>
          <w:lang w:val="ru-RU" w:eastAsia="en-US" w:bidi="ar-SA"/>
        </w:rPr>
        <w:t>1</w:t>
      </w:r>
      <w:r>
        <w:rPr>
          <w:rFonts w:ascii="Times New Roman" w:hAnsi="Times New Roman"/>
          <w:color w:val="000000" w:themeShade="1a"/>
          <w:sz w:val="26"/>
          <w:szCs w:val="26"/>
        </w:rPr>
        <w:t xml:space="preserve"> г. - 5</w:t>
      </w:r>
      <w:r>
        <w:rPr>
          <w:rFonts w:eastAsia="Times New Roman" w:cs="Times New Roman" w:ascii="Times New Roman" w:hAnsi="Times New Roman"/>
          <w:color w:val="000000" w:themeShade="1a"/>
          <w:kern w:val="0"/>
          <w:sz w:val="26"/>
          <w:szCs w:val="26"/>
          <w:lang w:val="ru-RU" w:eastAsia="en-US" w:bidi="ar-SA"/>
        </w:rPr>
        <w:t>4</w:t>
      </w:r>
      <w:r>
        <w:rPr>
          <w:rFonts w:ascii="Times New Roman" w:hAnsi="Times New Roman"/>
          <w:color w:val="000000" w:themeShade="1a"/>
          <w:sz w:val="26"/>
          <w:szCs w:val="26"/>
        </w:rPr>
        <w:t>,38 рубля.</w:t>
      </w:r>
    </w:p>
    <w:p>
      <w:pPr>
        <w:pStyle w:val="NoSpacing"/>
        <w:ind w:firstLine="540"/>
        <w:jc w:val="both"/>
        <w:rPr>
          <w:sz w:val="26"/>
          <w:szCs w:val="26"/>
        </w:rPr>
      </w:pPr>
      <w:r>
        <w:rPr>
          <w:rFonts w:ascii="Times New Roman" w:hAnsi="Times New Roman"/>
          <w:color w:val="000000" w:themeShade="1a"/>
          <w:sz w:val="26"/>
          <w:szCs w:val="26"/>
        </w:rPr>
        <w:t>2. П</w:t>
      </w:r>
      <w:r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остановление вступает в силу со дня его подписания и </w:t>
      </w:r>
      <w:r>
        <w:rPr>
          <w:rFonts w:ascii="Times New Roman" w:hAnsi="Times New Roman"/>
          <w:color w:val="1D1B11" w:themeColor="background2" w:themeShade="1a"/>
          <w:sz w:val="26"/>
          <w:szCs w:val="26"/>
          <w:lang w:eastAsia="ar-SA"/>
        </w:rPr>
        <w:t>подлежит размещению на официальном сайте Жирновского муниципального района</w:t>
      </w:r>
      <w:r>
        <w:rPr>
          <w:rFonts w:ascii="Times New Roman" w:hAnsi="Times New Roman"/>
          <w:color w:val="1D1B11" w:themeColor="background2" w:themeShade="1a"/>
          <w:sz w:val="26"/>
          <w:szCs w:val="26"/>
        </w:rPr>
        <w:t>.</w:t>
      </w:r>
    </w:p>
    <w:p>
      <w:pPr>
        <w:pStyle w:val="NoSpacing"/>
        <w:ind w:firstLine="540"/>
        <w:jc w:val="both"/>
        <w:rPr>
          <w:sz w:val="26"/>
          <w:szCs w:val="26"/>
        </w:rPr>
      </w:pPr>
      <w:r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3. </w:t>
      </w:r>
      <w:r>
        <w:rPr>
          <w:rFonts w:cs="Times New Roman" w:ascii="Times New Roman" w:hAnsi="Times New Roman"/>
          <w:color w:val="1D1B11" w:themeColor="background2" w:themeShade="1a"/>
          <w:sz w:val="26"/>
          <w:szCs w:val="26"/>
          <w:lang w:eastAsia="ar-SA"/>
        </w:rPr>
        <w:t>Контроль за исполнением постановления возложить на заместителя  главы администрации по социальным вопросам, начальника отдела по культуре и молодёжной политике Т. А. Бочкову.</w:t>
      </w:r>
    </w:p>
    <w:p>
      <w:pPr>
        <w:pStyle w:val="21"/>
        <w:shd w:val="clear" w:color="auto" w:fill="auto"/>
        <w:spacing w:lineRule="exact" w:line="322" w:before="0" w:after="0"/>
        <w:rPr>
          <w:rFonts w:ascii="Times New Roman" w:hAnsi="Times New Roman"/>
          <w:color w:val="1D1B11" w:themeColor="background2" w:themeShade="1a"/>
          <w:sz w:val="26"/>
          <w:szCs w:val="26"/>
        </w:rPr>
      </w:pPr>
      <w:r>
        <w:rPr>
          <w:color w:val="1D1B11" w:themeColor="background2" w:themeShade="1a"/>
          <w:sz w:val="26"/>
          <w:szCs w:val="26"/>
        </w:rPr>
      </w:r>
    </w:p>
    <w:p>
      <w:pPr>
        <w:pStyle w:val="NoSpacing"/>
        <w:rPr>
          <w:sz w:val="26"/>
          <w:szCs w:val="26"/>
        </w:rPr>
      </w:pPr>
      <w:r>
        <w:rPr>
          <w:rFonts w:ascii="Times New Roman" w:hAnsi="Times New Roman"/>
          <w:color w:val="1D1B11" w:themeColor="background2" w:themeShade="1a"/>
          <w:sz w:val="26"/>
          <w:szCs w:val="26"/>
          <w:lang w:eastAsia="ar-SA"/>
        </w:rPr>
        <w:t>Глава Жирновского</w:t>
      </w:r>
    </w:p>
    <w:p>
      <w:pPr>
        <w:pStyle w:val="NoSpacing"/>
        <w:rPr>
          <w:sz w:val="26"/>
          <w:szCs w:val="26"/>
        </w:rPr>
      </w:pPr>
      <w:r>
        <w:rPr>
          <w:rFonts w:ascii="Times New Roman" w:hAnsi="Times New Roman"/>
          <w:color w:val="1D1B11" w:themeColor="background2" w:themeShade="1a"/>
          <w:sz w:val="26"/>
          <w:szCs w:val="26"/>
          <w:lang w:eastAsia="ar-SA"/>
        </w:rPr>
        <w:t>муниципального района                                                                А. Ф. Шевченко</w:t>
      </w:r>
    </w:p>
    <w:p>
      <w:pPr>
        <w:pStyle w:val="NoSpacing"/>
        <w:rPr>
          <w:color w:val="1D1B11" w:themeColor="background2" w:themeShade="1a"/>
          <w:sz w:val="28"/>
          <w:szCs w:val="28"/>
          <w:lang w:eastAsia="ar-SA"/>
        </w:rPr>
      </w:pPr>
      <w:r>
        <w:rPr>
          <w:color w:val="1D1B11" w:themeColor="background2" w:themeShade="1a"/>
          <w:sz w:val="28"/>
          <w:szCs w:val="28"/>
          <w:lang w:eastAsia="ar-SA"/>
        </w:rPr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>Согласовано:</w:t>
        <w:tab/>
        <w:tab/>
        <w:tab/>
        <w:tab/>
        <w:tab/>
        <w:tab/>
        <w:tab/>
        <w:tab/>
        <w:tab/>
        <w:tab/>
        <w:t>Т. А. Бочкова</w:t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>Согласовано:</w:t>
        <w:tab/>
        <w:tab/>
        <w:tab/>
        <w:tab/>
        <w:tab/>
        <w:tab/>
        <w:tab/>
        <w:tab/>
        <w:tab/>
        <w:tab/>
        <w:t>С. Н. Сапоненко</w:t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>Согласовано:</w:t>
        <w:tab/>
        <w:tab/>
        <w:tab/>
        <w:tab/>
        <w:tab/>
        <w:tab/>
        <w:tab/>
        <w:tab/>
        <w:tab/>
        <w:tab/>
        <w:t>О. В. Олейникова</w:t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>Согласовано:</w:t>
        <w:tab/>
        <w:tab/>
        <w:tab/>
        <w:tab/>
        <w:tab/>
        <w:tab/>
        <w:tab/>
        <w:tab/>
        <w:tab/>
        <w:tab/>
        <w:t>М. В. Ананенко</w:t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>Согласовано:</w:t>
        <w:tab/>
        <w:tab/>
        <w:tab/>
        <w:tab/>
        <w:tab/>
        <w:tab/>
        <w:tab/>
        <w:tab/>
        <w:tab/>
        <w:tab/>
        <w:t>Е. В. Ковязина</w:t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>Разослать:</w:t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>1 экз. - подлинный — отдел по общим, организационным вопросам…;</w:t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>1 экз. - отдел  по образованию;</w:t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>1 экз. - МКУ "Централизованная бухгалтерия образовательных учреждений";</w:t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>10 экз. - школы (через отдел по образованию)</w:t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Spacing"/>
        <w:bidi w:val="0"/>
        <w:jc w:val="lef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>А. И. Погребной,</w:t>
      </w:r>
    </w:p>
    <w:p>
      <w:pPr>
        <w:pStyle w:val="NoSpacing"/>
        <w:bidi w:val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color w:val="1D1B11" w:themeColor="background2" w:themeShade="1a"/>
          <w:sz w:val="20"/>
          <w:szCs w:val="20"/>
          <w:lang w:eastAsia="ar-SA"/>
        </w:rPr>
        <w:t>5-34-90.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353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paragraph" w:styleId="1">
    <w:name w:val="Heading 1"/>
    <w:basedOn w:val="Normal"/>
    <w:next w:val="Normal"/>
    <w:link w:val="11"/>
    <w:qFormat/>
    <w:rsid w:val="0024353a"/>
    <w:pPr>
      <w:keepNext w:val="true"/>
      <w:widowControl/>
      <w:snapToGrid w:val="false"/>
      <w:outlineLvl w:val="0"/>
    </w:pPr>
    <w:rPr>
      <w:rFonts w:ascii="Times New Roman" w:hAnsi="Times New Roman" w:eastAsia="Times New Roman" w:cs="Times New Roman"/>
      <w:b/>
      <w:color w:val="auto"/>
      <w:sz w:val="36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№1_"/>
    <w:basedOn w:val="DefaultParagraphFont"/>
    <w:link w:val="12"/>
    <w:qFormat/>
    <w:locked/>
    <w:rsid w:val="0024353a"/>
    <w:rPr>
      <w:rFonts w:ascii="Times New Roman" w:hAnsi="Times New Roman" w:eastAsia="Times New Roman" w:cs="Times New Roman"/>
      <w:b/>
      <w:bCs/>
      <w:sz w:val="40"/>
      <w:szCs w:val="40"/>
      <w:shd w:fill="FFFFFF" w:val="clear"/>
    </w:rPr>
  </w:style>
  <w:style w:type="character" w:styleId="2" w:customStyle="1">
    <w:name w:val="Основной текст (2)_"/>
    <w:basedOn w:val="DefaultParagraphFont"/>
    <w:link w:val="20"/>
    <w:qFormat/>
    <w:locked/>
    <w:rsid w:val="0024353a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3" w:customStyle="1">
    <w:name w:val="Основной текст (3)"/>
    <w:basedOn w:val="DefaultParagraphFont"/>
    <w:qFormat/>
    <w:rsid w:val="0024353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color w:val="000000"/>
      <w:spacing w:val="0"/>
      <w:w w:val="100"/>
      <w:sz w:val="34"/>
      <w:szCs w:val="34"/>
      <w:u w:val="single"/>
      <w:lang w:val="ru-RU" w:eastAsia="ru-RU" w:bidi="ru-RU"/>
    </w:rPr>
  </w:style>
  <w:style w:type="character" w:styleId="23pt" w:customStyle="1">
    <w:name w:val="Основной текст (2) + Интервал 3 pt"/>
    <w:basedOn w:val="2"/>
    <w:qFormat/>
    <w:rsid w:val="0024353a"/>
    <w:rPr>
      <w:color w:val="000000"/>
      <w:spacing w:val="70"/>
      <w:w w:val="100"/>
      <w:lang w:val="ru-RU" w:eastAsia="ru-RU" w:bidi="ru-RU"/>
    </w:rPr>
  </w:style>
  <w:style w:type="character" w:styleId="NoSpacingChar" w:customStyle="1">
    <w:name w:val="No Spacing Char"/>
    <w:link w:val="NoSpacing"/>
    <w:qFormat/>
    <w:locked/>
    <w:rsid w:val="0024353a"/>
    <w:rPr>
      <w:rFonts w:ascii="Calibri" w:hAnsi="Calibri" w:eastAsia="Times New Roman" w:cs="Times New Roman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24353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 w:bidi="ru-RU"/>
    </w:rPr>
  </w:style>
  <w:style w:type="character" w:styleId="111" w:customStyle="1">
    <w:name w:val="Заголовок 1 Знак1"/>
    <w:link w:val="1"/>
    <w:qFormat/>
    <w:locked/>
    <w:rsid w:val="0024353a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24353a"/>
    <w:rPr>
      <w:rFonts w:ascii="Tahoma" w:hAnsi="Tahoma" w:eastAsia="Arial Unicode MS" w:cs="Tahoma"/>
      <w:color w:val="000000"/>
      <w:sz w:val="16"/>
      <w:szCs w:val="16"/>
      <w:lang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3" w:customStyle="1">
    <w:name w:val="Заголовок №1"/>
    <w:basedOn w:val="Normal"/>
    <w:link w:val="10"/>
    <w:qFormat/>
    <w:rsid w:val="0024353a"/>
    <w:pPr>
      <w:shd w:val="clear" w:color="auto" w:fill="FFFFFF"/>
      <w:spacing w:lineRule="auto" w:line="240" w:before="360" w:after="240"/>
      <w:outlineLvl w:val="0"/>
    </w:pPr>
    <w:rPr>
      <w:rFonts w:ascii="Times New Roman" w:hAnsi="Times New Roman" w:eastAsia="Times New Roman" w:cs="Times New Roman"/>
      <w:b/>
      <w:bCs/>
      <w:color w:val="auto"/>
      <w:sz w:val="40"/>
      <w:szCs w:val="40"/>
      <w:lang w:eastAsia="en-US" w:bidi="ar-SA"/>
    </w:rPr>
  </w:style>
  <w:style w:type="paragraph" w:styleId="21" w:customStyle="1">
    <w:name w:val="Основной текст (2)"/>
    <w:basedOn w:val="Normal"/>
    <w:link w:val="2"/>
    <w:qFormat/>
    <w:rsid w:val="0024353a"/>
    <w:pPr>
      <w:shd w:val="clear" w:color="auto" w:fill="FFFFFF"/>
      <w:spacing w:lineRule="auto" w:line="240" w:before="240" w:after="1080"/>
      <w:jc w:val="both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Style19" w:customStyle="1">
    <w:name w:val="Знак"/>
    <w:basedOn w:val="Normal"/>
    <w:qFormat/>
    <w:rsid w:val="0024353a"/>
    <w:pPr>
      <w:spacing w:lineRule="exact" w:line="240" w:before="0" w:after="160"/>
      <w:jc w:val="right"/>
    </w:pPr>
    <w:rPr>
      <w:rFonts w:ascii="Times New Roman" w:hAnsi="Times New Roman" w:eastAsia="Times New Roman" w:cs="Times New Roman"/>
      <w:color w:val="auto"/>
      <w:sz w:val="20"/>
      <w:szCs w:val="20"/>
      <w:lang w:val="en-GB" w:eastAsia="en-US" w:bidi="ar-SA"/>
    </w:rPr>
  </w:style>
  <w:style w:type="paragraph" w:styleId="NoSpacing" w:customStyle="1">
    <w:name w:val="No Spacing"/>
    <w:link w:val="NoSpacingChar"/>
    <w:qFormat/>
    <w:rsid w:val="0024353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4353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LibreOffice/6.4.5.2$Windows_X86_64 LibreOffice_project/a726b36747cf2001e06b58ad5db1aa3a9a1872d6</Application>
  <Pages>1</Pages>
  <Words>287</Words>
  <Characters>1747</Characters>
  <CharactersWithSpaces>2125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2020-08-16T06:48:00Z</dcterms:created>
  <dc:creator>Loner-XP</dc:creator>
  <dc:description/>
  <dc:language>ru-RU</dc:language>
  <cp:lastModifiedBy/>
  <cp:lastPrinted>2021-01-11T09:47:16Z</cp:lastPrinted>
  <dcterms:modified xsi:type="dcterms:W3CDTF">2021-01-12T10:40:40Z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